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FD" w:rsidRPr="0077025B" w:rsidRDefault="003611FD" w:rsidP="0077025B">
      <w:pPr>
        <w:spacing w:line="400" w:lineRule="exact"/>
        <w:ind w:firstLineChars="350" w:firstLine="1120"/>
        <w:rPr>
          <w:rFonts w:ascii="標楷體" w:eastAsia="標楷體" w:hAnsi="標楷體" w:cs="Arial"/>
          <w:color w:val="000000" w:themeColor="text1"/>
          <w:sz w:val="32"/>
          <w:szCs w:val="32"/>
        </w:rPr>
      </w:pPr>
      <w:r w:rsidRPr="0077025B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臺北市</w:t>
      </w:r>
      <w:r w:rsidR="00802179" w:rsidRPr="0077025B">
        <w:rPr>
          <w:rFonts w:ascii="標楷體" w:eastAsia="標楷體" w:hAnsi="標楷體" w:cs="Arial" w:hint="eastAsia"/>
          <w:color w:val="000000" w:themeColor="text1"/>
          <w:sz w:val="32"/>
          <w:szCs w:val="32"/>
          <w:lang w:eastAsia="zh-HK"/>
        </w:rPr>
        <w:t>靜修</w:t>
      </w:r>
      <w:r w:rsidRPr="0077025B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國民中學108學年度</w:t>
      </w:r>
      <w:r w:rsidR="00145BC1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國文</w:t>
      </w:r>
      <w:r w:rsidRPr="0077025B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領域課程計畫</w:t>
      </w:r>
    </w:p>
    <w:p w:rsidR="003611FD" w:rsidRPr="00BE37E1" w:rsidRDefault="003611FD" w:rsidP="003611FD">
      <w:pPr>
        <w:spacing w:line="400" w:lineRule="exact"/>
        <w:rPr>
          <w:rFonts w:ascii="標楷體" w:eastAsia="標楷體" w:hAnsi="標楷體"/>
          <w:i/>
          <w:szCs w:val="24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1"/>
        <w:gridCol w:w="1579"/>
        <w:gridCol w:w="5934"/>
      </w:tblGrid>
      <w:tr w:rsidR="003611FD" w:rsidRPr="00331F40" w:rsidTr="00575FB7">
        <w:trPr>
          <w:trHeight w:val="689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331F40" w:rsidRDefault="003611FD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領域</w:t>
            </w:r>
            <w:r w:rsidRPr="00331F40">
              <w:rPr>
                <w:rFonts w:asciiTheme="minorHAnsi" w:eastAsia="標楷體" w:hAnsiTheme="minorHAnsi"/>
                <w:szCs w:val="24"/>
              </w:rPr>
              <w:t>/</w:t>
            </w:r>
            <w:r w:rsidRPr="00331F40">
              <w:rPr>
                <w:rFonts w:asciiTheme="minorHAnsi" w:eastAsia="標楷體" w:hAnsiTheme="minorHAnsi"/>
                <w:szCs w:val="24"/>
              </w:rPr>
              <w:t>科目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331F40" w:rsidRDefault="00145BC1" w:rsidP="00331F40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█</w:t>
            </w:r>
            <w:r w:rsidR="003611FD" w:rsidRPr="00331F40">
              <w:rPr>
                <w:rFonts w:asciiTheme="minorHAnsi" w:eastAsia="標楷體" w:hAnsiTheme="minorHAnsi"/>
                <w:szCs w:val="24"/>
                <w:lang w:eastAsia="zh-HK"/>
              </w:rPr>
              <w:t>國語文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331F40">
              <w:rPr>
                <w:rFonts w:asciiTheme="minorHAnsi" w:eastAsia="標楷體" w:hAnsiTheme="minorHAnsi"/>
                <w:szCs w:val="24"/>
                <w:lang w:eastAsia="zh-HK"/>
              </w:rPr>
              <w:t>英語文</w:t>
            </w:r>
            <w:r w:rsidR="003611FD"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331F40">
              <w:rPr>
                <w:rFonts w:asciiTheme="minorHAnsi" w:eastAsia="標楷體" w:hAnsiTheme="minorHAnsi"/>
                <w:szCs w:val="24"/>
                <w:lang w:eastAsia="zh-HK"/>
              </w:rPr>
              <w:t>數學</w:t>
            </w:r>
            <w:r w:rsidR="003611FD"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331F40">
              <w:rPr>
                <w:rFonts w:asciiTheme="minorHAnsi" w:eastAsia="標楷體" w:hAnsiTheme="minorHAnsi"/>
                <w:szCs w:val="24"/>
                <w:lang w:eastAsia="zh-HK"/>
              </w:rPr>
              <w:t>社會</w:t>
            </w:r>
            <w:r w:rsidR="003611FD" w:rsidRPr="00331F40">
              <w:rPr>
                <w:rFonts w:asciiTheme="minorHAnsi" w:eastAsia="標楷體" w:hAnsiTheme="minorHAnsi"/>
                <w:szCs w:val="24"/>
              </w:rPr>
              <w:t>(□</w:t>
            </w:r>
            <w:r w:rsidR="003611FD"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歷史</w:t>
            </w:r>
            <w:r w:rsidR="003611FD"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地理</w:t>
            </w:r>
            <w:r w:rsidR="003611FD"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公民與社會</w:t>
            </w:r>
            <w:r w:rsidR="003611FD" w:rsidRPr="00331F40">
              <w:rPr>
                <w:rFonts w:asciiTheme="minorHAnsi" w:eastAsia="標楷體" w:hAnsiTheme="minorHAnsi"/>
                <w:szCs w:val="24"/>
              </w:rPr>
              <w:t>)</w:t>
            </w:r>
          </w:p>
          <w:p w:rsidR="003611FD" w:rsidRPr="00331F40" w:rsidRDefault="003611FD" w:rsidP="00331F40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自然科學</w:t>
            </w:r>
            <w:r w:rsidRPr="00331F40">
              <w:rPr>
                <w:rFonts w:asciiTheme="minorHAnsi" w:eastAsia="標楷體" w:hAnsiTheme="minorHAnsi"/>
                <w:szCs w:val="24"/>
              </w:rPr>
              <w:t>(□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理化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生物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地球科學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331F40" w:rsidRDefault="003611FD" w:rsidP="00331F40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藝術</w:t>
            </w:r>
            <w:r w:rsidRPr="00331F40">
              <w:rPr>
                <w:rFonts w:asciiTheme="minorHAnsi" w:eastAsia="標楷體" w:hAnsiTheme="minorHAnsi"/>
                <w:szCs w:val="24"/>
              </w:rPr>
              <w:t>(□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音樂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視覺藝術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表演藝術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331F40" w:rsidRDefault="003611FD" w:rsidP="00331F40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綜合活動</w:t>
            </w:r>
            <w:r w:rsidRPr="00331F40">
              <w:rPr>
                <w:rFonts w:asciiTheme="minorHAnsi" w:eastAsia="標楷體" w:hAnsiTheme="minorHAnsi"/>
                <w:szCs w:val="24"/>
              </w:rPr>
              <w:t>(□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家政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童軍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輔導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科技</w:t>
            </w:r>
            <w:r w:rsidRPr="00331F40">
              <w:rPr>
                <w:rFonts w:asciiTheme="minorHAnsi" w:eastAsia="標楷體" w:hAnsiTheme="minorHAnsi"/>
                <w:szCs w:val="24"/>
              </w:rPr>
              <w:t>(</w:t>
            </w:r>
            <w:r w:rsidRPr="00331F40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資訊科技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生活科技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331F40" w:rsidRDefault="003611FD" w:rsidP="00331F40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健康與體育</w:t>
            </w:r>
            <w:r w:rsidRPr="00331F40">
              <w:rPr>
                <w:rFonts w:asciiTheme="minorHAnsi" w:eastAsia="標楷體" w:hAnsiTheme="minorHAnsi"/>
                <w:szCs w:val="24"/>
              </w:rPr>
              <w:t>(□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健康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教育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體育</w:t>
            </w:r>
            <w:r w:rsidRPr="00331F40">
              <w:rPr>
                <w:rFonts w:asciiTheme="minorHAnsi" w:eastAsia="標楷體" w:hAnsiTheme="minorHAnsi"/>
                <w:szCs w:val="24"/>
              </w:rPr>
              <w:t>)</w:t>
            </w:r>
          </w:p>
        </w:tc>
      </w:tr>
      <w:tr w:rsidR="003611FD" w:rsidRPr="00331F40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331F40" w:rsidRDefault="003611FD" w:rsidP="00331F40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331F40">
              <w:rPr>
                <w:rFonts w:asciiTheme="minorHAnsi" w:eastAsia="標楷體" w:hAnsiTheme="minorHAnsi" w:cs="標楷體"/>
                <w:szCs w:val="24"/>
                <w:lang w:eastAsia="zh-HK"/>
              </w:rPr>
              <w:t>實施年級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331F40" w:rsidRDefault="0077025B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3611FD" w:rsidRPr="00331F40">
              <w:rPr>
                <w:rFonts w:asciiTheme="minorHAnsi" w:eastAsia="標楷體" w:hAnsiTheme="minorHAnsi"/>
                <w:szCs w:val="24"/>
              </w:rPr>
              <w:t>7</w:t>
            </w:r>
            <w:r w:rsidR="003611FD" w:rsidRPr="00331F40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331F40">
              <w:rPr>
                <w:rFonts w:asciiTheme="minorHAnsi" w:eastAsia="標楷體" w:hAnsiTheme="minorHAnsi"/>
                <w:szCs w:val="24"/>
              </w:rPr>
              <w:t>□8</w:t>
            </w:r>
            <w:r w:rsidR="003611FD" w:rsidRPr="00331F40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331F40">
              <w:rPr>
                <w:rFonts w:asciiTheme="minorHAnsi" w:eastAsia="標楷體" w:hAnsiTheme="minorHAnsi"/>
                <w:szCs w:val="24"/>
              </w:rPr>
              <w:t>□ 9</w:t>
            </w:r>
            <w:r w:rsidR="003611FD" w:rsidRPr="00331F40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</w:p>
        </w:tc>
      </w:tr>
      <w:tr w:rsidR="00145BC1" w:rsidRPr="00331F40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145BC1" w:rsidRPr="00331F40" w:rsidRDefault="00145BC1" w:rsidP="00145BC1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 w:cs="標楷體"/>
                <w:szCs w:val="24"/>
                <w:lang w:eastAsia="zh-HK"/>
              </w:rPr>
              <w:t>教材版本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145BC1" w:rsidRPr="00B7258B" w:rsidRDefault="00145BC1" w:rsidP="00145BC1">
            <w:pPr>
              <w:snapToGrid w:val="0"/>
              <w:spacing w:line="400" w:lineRule="exact"/>
              <w:rPr>
                <w:rFonts w:ascii="標楷體" w:eastAsia="標楷體" w:hAnsi="標楷體" w:cs="標楷體"/>
                <w:szCs w:val="24"/>
                <w:lang w:eastAsia="zh-HK"/>
              </w:rPr>
            </w:pPr>
            <w:r w:rsidRPr="00B7258B">
              <w:rPr>
                <w:rFonts w:ascii="標楷體" w:eastAsia="標楷體" w:hAnsi="標楷體" w:cs="標楷體" w:hint="eastAsia"/>
                <w:szCs w:val="24"/>
                <w:lang w:eastAsia="zh-HK"/>
              </w:rPr>
              <w:t>南一版國文</w:t>
            </w:r>
          </w:p>
        </w:tc>
      </w:tr>
      <w:tr w:rsidR="00145BC1" w:rsidRPr="00331F40" w:rsidTr="00E72274">
        <w:trPr>
          <w:trHeight w:val="846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145BC1" w:rsidRPr="00331F40" w:rsidRDefault="00145BC1" w:rsidP="00145BC1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領域</w:t>
            </w:r>
            <w:r w:rsidRPr="00331F40">
              <w:rPr>
                <w:rFonts w:asciiTheme="minorHAnsi" w:eastAsia="標楷體" w:hAnsiTheme="minorHAnsi"/>
                <w:szCs w:val="24"/>
              </w:rPr>
              <w:t>核心素養或</w:t>
            </w:r>
          </w:p>
          <w:p w:rsidR="00145BC1" w:rsidRPr="00331F40" w:rsidRDefault="00145BC1" w:rsidP="00145BC1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課程目標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145BC1" w:rsidRPr="00B7258B" w:rsidRDefault="00145BC1" w:rsidP="00145BC1">
            <w:pPr>
              <w:rPr>
                <w:rFonts w:ascii="標楷體" w:eastAsia="標楷體" w:hAnsi="標楷體" w:cs="Noto Sans Mono CJK JP Regular"/>
                <w:kern w:val="0"/>
                <w:sz w:val="22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sz w:val="22"/>
                <w:lang w:val="zh-TW" w:bidi="zh-TW"/>
              </w:rPr>
              <w:t>國-J-A1 透過國語文的學習，認識生涯及生命的典範，建立正向價值觀，提高語文自學的興趣。</w:t>
            </w:r>
          </w:p>
          <w:p w:rsidR="00145BC1" w:rsidRPr="00B7258B" w:rsidRDefault="00145BC1" w:rsidP="00145BC1">
            <w:pPr>
              <w:rPr>
                <w:rFonts w:ascii="標楷體" w:eastAsia="標楷體" w:hAnsi="標楷體" w:cs="Noto Sans Mono CJK JP Regular"/>
                <w:kern w:val="0"/>
                <w:sz w:val="22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sz w:val="22"/>
                <w:lang w:val="zh-TW" w:bidi="zh-TW"/>
              </w:rPr>
              <w:t>國-J-A2 透過欣賞各類文本，培養思辨的能力，並能反思內容主題，應用於日常生活中，有效處理問題。</w:t>
            </w:r>
          </w:p>
          <w:p w:rsidR="00145BC1" w:rsidRPr="00B7258B" w:rsidRDefault="00145BC1" w:rsidP="00145BC1">
            <w:pPr>
              <w:rPr>
                <w:rFonts w:ascii="標楷體" w:eastAsia="標楷體" w:hAnsi="標楷體" w:cs="Noto Sans Mono CJK JP Regular"/>
                <w:kern w:val="0"/>
                <w:sz w:val="22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sz w:val="22"/>
                <w:lang w:val="zh-TW" w:bidi="zh-TW"/>
              </w:rPr>
              <w:t>國-J-B1 運用國語文表情達意，增進閱讀理解，進而提升欣賞及評析文本的能力，並能傾聽他人的需求、理解他人的觀點，達到良性的人我溝通與互動。</w:t>
            </w:r>
          </w:p>
          <w:p w:rsidR="00145BC1" w:rsidRPr="00B7258B" w:rsidRDefault="00145BC1" w:rsidP="00145BC1">
            <w:pPr>
              <w:rPr>
                <w:rFonts w:ascii="標楷體" w:eastAsia="標楷體" w:hAnsi="標楷體" w:cs="Noto Sans Mono CJK JP Regular"/>
                <w:kern w:val="0"/>
                <w:sz w:val="22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sz w:val="22"/>
                <w:lang w:val="zh-TW" w:bidi="zh-TW"/>
              </w:rPr>
              <w:t>國-J-B3 具備欣賞文學與相關藝術的能力，並培養創作的興趣，透過對文本的反思與分享，印證生活經驗，提升審美判斷力。</w:t>
            </w:r>
          </w:p>
          <w:p w:rsidR="00145BC1" w:rsidRPr="00B7258B" w:rsidRDefault="00145BC1" w:rsidP="00145BC1">
            <w:pPr>
              <w:rPr>
                <w:rFonts w:ascii="標楷體" w:eastAsia="標楷體" w:hAnsi="標楷體" w:cs="Noto Sans Mono CJK JP Regular"/>
                <w:kern w:val="0"/>
                <w:sz w:val="22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sz w:val="22"/>
                <w:lang w:val="zh-TW" w:bidi="zh-TW"/>
              </w:rPr>
              <w:t>國-J-C1閱讀各類文本，從中培養道德觀、責任感、同理心，並能觀察生活環境，主動關懷社會，增進對公共議題的興趣。</w:t>
            </w:r>
          </w:p>
          <w:p w:rsidR="00145BC1" w:rsidRPr="00B7258B" w:rsidRDefault="00145BC1" w:rsidP="00145BC1">
            <w:pPr>
              <w:rPr>
                <w:rFonts w:ascii="標楷體" w:eastAsia="標楷體" w:hAnsi="標楷體" w:cs="Noto Sans Mono CJK JP Regular"/>
                <w:kern w:val="0"/>
                <w:sz w:val="22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sz w:val="22"/>
                <w:lang w:val="zh-TW" w:bidi="zh-TW"/>
              </w:rPr>
              <w:t>國-J-C2 在國語文學習情境中，與他人合作學習，增進理解、溝通與包容的能力，在生活中建立友善的人際關係。</w:t>
            </w:r>
          </w:p>
          <w:p w:rsidR="00145BC1" w:rsidRPr="00B7258B" w:rsidRDefault="00145BC1" w:rsidP="00145BC1">
            <w:pPr>
              <w:spacing w:line="40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sz w:val="22"/>
                <w:lang w:val="zh-TW" w:bidi="zh-TW"/>
              </w:rPr>
              <w:t>國-J-C3 閱讀各類文本，探索不同文化的內涵，欣賞並尊重各國文化的差異性，了解與關懷多元文化的價值與意義。</w:t>
            </w:r>
          </w:p>
        </w:tc>
      </w:tr>
      <w:tr w:rsidR="00145BC1" w:rsidRPr="00331F40" w:rsidTr="00E61D58">
        <w:trPr>
          <w:trHeight w:val="824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45BC1" w:rsidRPr="00331F40" w:rsidRDefault="00145BC1" w:rsidP="00145BC1">
            <w:pPr>
              <w:rPr>
                <w:rFonts w:asciiTheme="minorHAnsi" w:eastAsia="標楷體" w:hAnsiTheme="minorHAnsi" w:cs="新細明體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學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習</w:t>
            </w:r>
            <w:r w:rsidRPr="00331F40">
              <w:rPr>
                <w:rFonts w:asciiTheme="minorHAnsi" w:eastAsia="標楷體" w:hAnsiTheme="minorHAnsi"/>
                <w:szCs w:val="24"/>
              </w:rPr>
              <w:t>重點</w:t>
            </w:r>
          </w:p>
        </w:tc>
        <w:tc>
          <w:tcPr>
            <w:tcW w:w="851" w:type="dxa"/>
            <w:vAlign w:val="center"/>
          </w:tcPr>
          <w:p w:rsidR="00145BC1" w:rsidRPr="00331F40" w:rsidRDefault="00145BC1" w:rsidP="00145BC1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145BC1" w:rsidRPr="00331F40" w:rsidRDefault="00145BC1" w:rsidP="00145BC1">
            <w:pPr>
              <w:rPr>
                <w:rFonts w:asciiTheme="minorHAnsi" w:eastAsia="標楷體" w:hAnsiTheme="minorHAnsi" w:cs="新細明體"/>
                <w:szCs w:val="24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表現</w:t>
            </w:r>
          </w:p>
        </w:tc>
        <w:tc>
          <w:tcPr>
            <w:tcW w:w="7513" w:type="dxa"/>
            <w:gridSpan w:val="2"/>
          </w:tcPr>
          <w:p w:rsidR="00145BC1" w:rsidRPr="00B7258B" w:rsidRDefault="00145BC1" w:rsidP="00145BC1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1.能習得閱讀策略與技巧，檢索文章要點。</w:t>
            </w:r>
          </w:p>
          <w:p w:rsidR="00145BC1" w:rsidRPr="00B7258B" w:rsidRDefault="00145BC1" w:rsidP="00145BC1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2.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能適切歸納他人論</w:t>
            </w: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點及分析整合文章要旨。</w:t>
            </w:r>
          </w:p>
          <w:p w:rsidR="00145BC1" w:rsidRPr="00B7258B" w:rsidRDefault="00145BC1" w:rsidP="00145BC1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3.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能明確表達意見，進行有條理的論辯，並注重言談禮貌。</w:t>
            </w:r>
          </w:p>
          <w:p w:rsidR="00145BC1" w:rsidRPr="00B7258B" w:rsidRDefault="00145BC1" w:rsidP="00145BC1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4.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靈活運用科技與資訊，豐富表達內容。</w:t>
            </w:r>
          </w:p>
          <w:p w:rsidR="00145BC1" w:rsidRPr="00B7258B" w:rsidRDefault="00145BC1" w:rsidP="00145BC1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5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.樂於參加討論，分享自身生命經驗</w:t>
            </w: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。</w:t>
            </w:r>
          </w:p>
          <w:p w:rsidR="00145BC1" w:rsidRPr="00B7258B" w:rsidRDefault="00145BC1" w:rsidP="00145BC1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6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.能關懷生活環境的變化，同理他人處境，尊重不同社群文化， 做出得體的應對</w:t>
            </w: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。</w:t>
            </w:r>
          </w:p>
        </w:tc>
      </w:tr>
      <w:tr w:rsidR="00145BC1" w:rsidRPr="00331F40" w:rsidTr="00591FBD">
        <w:trPr>
          <w:trHeight w:val="553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145BC1" w:rsidRPr="00331F40" w:rsidRDefault="00145BC1" w:rsidP="00145BC1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45BC1" w:rsidRPr="00331F40" w:rsidRDefault="00145BC1" w:rsidP="00145BC1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145BC1" w:rsidRPr="00331F40" w:rsidRDefault="00145BC1" w:rsidP="00145BC1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內容</w:t>
            </w:r>
          </w:p>
        </w:tc>
        <w:tc>
          <w:tcPr>
            <w:tcW w:w="7513" w:type="dxa"/>
            <w:gridSpan w:val="2"/>
          </w:tcPr>
          <w:p w:rsidR="00145BC1" w:rsidRPr="00B7258B" w:rsidRDefault="00145BC1" w:rsidP="00145BC1">
            <w:pPr>
              <w:rPr>
                <w:rFonts w:ascii="標楷體" w:eastAsia="標楷體" w:hAnsi="標楷體"/>
              </w:rPr>
            </w:pPr>
            <w:r w:rsidRPr="00B7258B">
              <w:rPr>
                <w:rFonts w:ascii="標楷體" w:eastAsia="標楷體" w:hAnsi="標楷體" w:hint="eastAsia"/>
              </w:rPr>
              <w:t>1.能</w:t>
            </w:r>
            <w:r w:rsidRPr="00B7258B">
              <w:rPr>
                <w:rFonts w:ascii="標楷體" w:eastAsia="標楷體" w:hAnsi="標楷體"/>
              </w:rPr>
              <w:t>使</w:t>
            </w:r>
            <w:r w:rsidRPr="00B7258B">
              <w:rPr>
                <w:rFonts w:ascii="標楷體" w:eastAsia="標楷體" w:hAnsi="標楷體" w:hint="eastAsia"/>
              </w:rPr>
              <w:t>用基礎字詞</w:t>
            </w:r>
            <w:r w:rsidRPr="00B7258B">
              <w:rPr>
                <w:rFonts w:ascii="標楷體" w:eastAsia="標楷體" w:hAnsi="標楷體"/>
              </w:rPr>
              <w:t>。</w:t>
            </w:r>
          </w:p>
          <w:p w:rsidR="00145BC1" w:rsidRPr="00B7258B" w:rsidRDefault="00145BC1" w:rsidP="00145BC1">
            <w:pPr>
              <w:rPr>
                <w:rFonts w:ascii="標楷體" w:eastAsia="標楷體" w:hAnsi="標楷體"/>
              </w:rPr>
            </w:pPr>
            <w:r w:rsidRPr="00B7258B">
              <w:rPr>
                <w:rFonts w:ascii="標楷體" w:eastAsia="標楷體" w:hAnsi="標楷體" w:hint="eastAsia"/>
              </w:rPr>
              <w:t>2.理解文句之意義。</w:t>
            </w:r>
          </w:p>
          <w:p w:rsidR="00145BC1" w:rsidRPr="00B7258B" w:rsidRDefault="00145BC1" w:rsidP="00145BC1">
            <w:pPr>
              <w:rPr>
                <w:rFonts w:ascii="標楷體" w:eastAsia="標楷體" w:hAnsi="標楷體"/>
              </w:rPr>
            </w:pPr>
            <w:r w:rsidRPr="00B7258B">
              <w:rPr>
                <w:rFonts w:ascii="標楷體" w:eastAsia="標楷體" w:hAnsi="標楷體" w:hint="eastAsia"/>
              </w:rPr>
              <w:t>3.掌握篇章要旨與寫作手法。</w:t>
            </w:r>
          </w:p>
          <w:p w:rsidR="00145BC1" w:rsidRPr="00B7258B" w:rsidRDefault="00145BC1" w:rsidP="00145BC1">
            <w:pPr>
              <w:rPr>
                <w:rFonts w:ascii="標楷體" w:eastAsia="標楷體" w:hAnsi="標楷體"/>
              </w:rPr>
            </w:pPr>
            <w:r w:rsidRPr="00B7258B">
              <w:rPr>
                <w:rFonts w:ascii="標楷體" w:eastAsia="標楷體" w:hAnsi="標楷體" w:hint="eastAsia"/>
              </w:rPr>
              <w:t>4.練習發問及提升思考素養。。</w:t>
            </w:r>
          </w:p>
          <w:p w:rsidR="00145BC1" w:rsidRPr="00B7258B" w:rsidRDefault="00145BC1" w:rsidP="00145BC1">
            <w:pPr>
              <w:rPr>
                <w:rFonts w:ascii="標楷體" w:eastAsia="標楷體" w:hAnsi="標楷體"/>
              </w:rPr>
            </w:pPr>
            <w:r w:rsidRPr="00B7258B">
              <w:rPr>
                <w:rFonts w:ascii="標楷體" w:eastAsia="標楷體" w:hAnsi="標楷體" w:hint="eastAsia"/>
              </w:rPr>
              <w:t>5.實作篇章相關寫作技巧。</w:t>
            </w:r>
          </w:p>
          <w:p w:rsidR="00145BC1" w:rsidRPr="00B7258B" w:rsidRDefault="00145BC1" w:rsidP="00145BC1">
            <w:pPr>
              <w:rPr>
                <w:rFonts w:ascii="標楷體" w:eastAsia="標楷體" w:hAnsi="標楷體"/>
              </w:rPr>
            </w:pPr>
            <w:r w:rsidRPr="00B7258B">
              <w:rPr>
                <w:rFonts w:ascii="標楷體" w:eastAsia="標楷體" w:hAnsi="標楷體" w:hint="eastAsia"/>
              </w:rPr>
              <w:t>6.延伸篇章情意並體悟文化內涵。</w:t>
            </w:r>
          </w:p>
        </w:tc>
      </w:tr>
      <w:tr w:rsidR="00145BC1" w:rsidRPr="00331F40" w:rsidTr="00331F40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145BC1" w:rsidRPr="00331F40" w:rsidRDefault="00145BC1" w:rsidP="00145BC1">
            <w:pPr>
              <w:rPr>
                <w:rFonts w:asciiTheme="minorHAnsi" w:eastAsia="標楷體" w:hAnsiTheme="minorHAnsi" w:cs="新細明體"/>
                <w:szCs w:val="24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</w:rPr>
              <w:lastRenderedPageBreak/>
              <w:t>學習進度</w:t>
            </w:r>
          </w:p>
          <w:p w:rsidR="00145BC1" w:rsidRPr="00331F40" w:rsidRDefault="00145BC1" w:rsidP="00145BC1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  <w:r w:rsidRPr="00331F40">
              <w:rPr>
                <w:rFonts w:asciiTheme="minorHAnsi" w:eastAsia="標楷體" w:hAnsiTheme="minorHAnsi" w:cs="新細明體"/>
                <w:szCs w:val="24"/>
              </w:rPr>
              <w:t>/</w:t>
            </w: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節數</w:t>
            </w:r>
          </w:p>
        </w:tc>
        <w:tc>
          <w:tcPr>
            <w:tcW w:w="1579" w:type="dxa"/>
            <w:vAlign w:val="center"/>
          </w:tcPr>
          <w:p w:rsidR="00145BC1" w:rsidRPr="00331F40" w:rsidRDefault="00145BC1" w:rsidP="00145BC1">
            <w:pPr>
              <w:snapToGrid w:val="0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單元主題</w:t>
            </w:r>
          </w:p>
        </w:tc>
        <w:tc>
          <w:tcPr>
            <w:tcW w:w="5934" w:type="dxa"/>
            <w:vAlign w:val="center"/>
          </w:tcPr>
          <w:p w:rsidR="00145BC1" w:rsidRPr="00331F40" w:rsidRDefault="00145BC1" w:rsidP="00145BC1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單元內容</w:t>
            </w:r>
          </w:p>
        </w:tc>
      </w:tr>
      <w:tr w:rsidR="00801C97" w:rsidRPr="00331F40" w:rsidTr="002873E5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801C97" w:rsidRPr="00331F40" w:rsidRDefault="00801C97" w:rsidP="00801C97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331F40">
              <w:rPr>
                <w:rFonts w:asciiTheme="minorHAnsi" w:eastAsia="標楷體" w:hAnsiTheme="minorHAnsi"/>
                <w:szCs w:val="24"/>
              </w:rPr>
              <w:t>1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851" w:type="dxa"/>
            <w:vAlign w:val="center"/>
          </w:tcPr>
          <w:p w:rsidR="00801C97" w:rsidRPr="00331F40" w:rsidRDefault="00801C97" w:rsidP="00801C97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801C97" w:rsidRPr="00331F40" w:rsidRDefault="00801C97" w:rsidP="00801C97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1-2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語文常識</w:t>
            </w:r>
          </w:p>
        </w:tc>
        <w:tc>
          <w:tcPr>
            <w:tcW w:w="5934" w:type="dxa"/>
          </w:tcPr>
          <w:p w:rsidR="00801C97" w:rsidRPr="00B7258B" w:rsidRDefault="00801C97" w:rsidP="00801C97">
            <w:pPr>
              <w:numPr>
                <w:ilvl w:val="0"/>
                <w:numId w:val="1"/>
              </w:numPr>
              <w:autoSpaceDE w:val="0"/>
              <w:autoSpaceDN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語文工具書介紹</w:t>
            </w:r>
          </w:p>
          <w:p w:rsidR="00801C97" w:rsidRPr="00B7258B" w:rsidRDefault="00801C97" w:rsidP="00801C97">
            <w:pPr>
              <w:numPr>
                <w:ilvl w:val="0"/>
                <w:numId w:val="1"/>
              </w:numPr>
              <w:autoSpaceDE w:val="0"/>
              <w:autoSpaceDN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標點符號</w:t>
            </w:r>
          </w:p>
        </w:tc>
      </w:tr>
      <w:tr w:rsidR="00801C97" w:rsidRPr="00331F40" w:rsidTr="002873E5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801C97" w:rsidRPr="00331F40" w:rsidRDefault="00801C97" w:rsidP="00801C97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801C97" w:rsidRPr="00331F40" w:rsidRDefault="00801C97" w:rsidP="00801C97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3-4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人際互動</w:t>
            </w:r>
          </w:p>
        </w:tc>
        <w:tc>
          <w:tcPr>
            <w:tcW w:w="5934" w:type="dxa"/>
          </w:tcPr>
          <w:p w:rsidR="00801C97" w:rsidRDefault="00801C97" w:rsidP="00801C97">
            <w:pPr>
              <w:autoSpaceDE w:val="0"/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L1</w:t>
            </w:r>
            <w:r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雅量</w:t>
            </w:r>
          </w:p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L2月光餅</w:t>
            </w:r>
          </w:p>
        </w:tc>
      </w:tr>
      <w:tr w:rsidR="00801C97" w:rsidRPr="00331F40" w:rsidTr="002873E5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801C97" w:rsidRPr="00331F40" w:rsidRDefault="00801C97" w:rsidP="00801C97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801C97" w:rsidRPr="00331F40" w:rsidRDefault="00801C97" w:rsidP="00801C97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5-</w:t>
            </w:r>
            <w:r>
              <w:rPr>
                <w:rFonts w:asciiTheme="minorHAnsi" w:eastAsia="標楷體" w:hAnsiTheme="minorHAnsi" w:hint="eastAsia"/>
                <w:szCs w:val="24"/>
              </w:rPr>
              <w:t>7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詩歌</w:t>
            </w:r>
          </w:p>
        </w:tc>
        <w:tc>
          <w:tcPr>
            <w:tcW w:w="5934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L3絕句選(一)登鸛雀樓(二)黃鶴樓送孟浩然之廣陵(三)楓橋夜泊</w:t>
            </w:r>
          </w:p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L4夏夜</w:t>
            </w:r>
          </w:p>
        </w:tc>
      </w:tr>
      <w:tr w:rsidR="00801C97" w:rsidRPr="00331F40" w:rsidTr="00ED11E2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line="291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第</w:t>
            </w: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8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階段評量</w:t>
            </w:r>
          </w:p>
        </w:tc>
        <w:tc>
          <w:tcPr>
            <w:tcW w:w="5934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複習及第一次段考</w:t>
            </w:r>
          </w:p>
        </w:tc>
      </w:tr>
      <w:tr w:rsidR="00801C97" w:rsidRPr="00331F40" w:rsidTr="00ED11E2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line="291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第</w:t>
            </w:r>
          </w:p>
          <w:p w:rsidR="00801C97" w:rsidRPr="00B7258B" w:rsidRDefault="00801C97" w:rsidP="00801C97">
            <w:pPr>
              <w:autoSpaceDE w:val="0"/>
              <w:spacing w:line="291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9-13週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生命態度</w:t>
            </w:r>
          </w:p>
        </w:tc>
        <w:tc>
          <w:tcPr>
            <w:tcW w:w="5934" w:type="dxa"/>
          </w:tcPr>
          <w:p w:rsidR="00801C97" w:rsidRDefault="00801C97" w:rsidP="00801C97">
            <w:pPr>
              <w:autoSpaceDE w:val="0"/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L5</w:t>
            </w:r>
            <w:r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不要怕失敗</w:t>
            </w:r>
          </w:p>
          <w:p w:rsidR="00801C97" w:rsidRDefault="00801C97" w:rsidP="00801C97">
            <w:pPr>
              <w:autoSpaceDE w:val="0"/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L6</w:t>
            </w:r>
            <w:r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差不多先生</w:t>
            </w:r>
          </w:p>
          <w:p w:rsidR="00801C97" w:rsidRDefault="00801C97" w:rsidP="00801C97">
            <w:pPr>
              <w:autoSpaceDE w:val="0"/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L7</w:t>
            </w:r>
            <w:r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賣油翁</w:t>
            </w:r>
          </w:p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L8音樂家與職籃巨星</w:t>
            </w:r>
          </w:p>
        </w:tc>
      </w:tr>
      <w:tr w:rsidR="00801C97" w:rsidRPr="00331F40" w:rsidTr="00ED11E2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line="291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第14週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階段評量</w:t>
            </w:r>
          </w:p>
        </w:tc>
        <w:tc>
          <w:tcPr>
            <w:tcW w:w="5934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複習及第二次段考</w:t>
            </w:r>
          </w:p>
        </w:tc>
      </w:tr>
      <w:tr w:rsidR="00801C97" w:rsidRPr="00331F40" w:rsidTr="00ED11E2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line="289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第</w:t>
            </w:r>
          </w:p>
          <w:p w:rsidR="00801C97" w:rsidRPr="00B7258B" w:rsidRDefault="00801C97" w:rsidP="00801C97">
            <w:pPr>
              <w:autoSpaceDE w:val="0"/>
              <w:spacing w:line="300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15</w:t>
            </w: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-17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學習態度</w:t>
            </w:r>
          </w:p>
        </w:tc>
        <w:tc>
          <w:tcPr>
            <w:tcW w:w="5934" w:type="dxa"/>
          </w:tcPr>
          <w:p w:rsidR="00801C97" w:rsidRDefault="00801C97" w:rsidP="00801C97">
            <w:pPr>
              <w:autoSpaceDE w:val="0"/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L9生命的價值</w:t>
            </w:r>
          </w:p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L10論語選</w:t>
            </w:r>
          </w:p>
        </w:tc>
      </w:tr>
      <w:tr w:rsidR="00801C97" w:rsidRPr="00331F40" w:rsidTr="00ED11E2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line="291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第</w:t>
            </w:r>
          </w:p>
          <w:p w:rsidR="00801C97" w:rsidRPr="00B7258B" w:rsidRDefault="00801C97" w:rsidP="00801C97">
            <w:pPr>
              <w:autoSpaceDE w:val="0"/>
              <w:spacing w:line="291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18-19週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親情成長</w:t>
            </w:r>
          </w:p>
        </w:tc>
        <w:tc>
          <w:tcPr>
            <w:tcW w:w="5934" w:type="dxa"/>
          </w:tcPr>
          <w:p w:rsidR="00801C97" w:rsidRDefault="00801C97" w:rsidP="00801C97">
            <w:pPr>
              <w:autoSpaceDE w:val="0"/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L11</w:t>
            </w:r>
            <w:r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謝天</w:t>
            </w:r>
          </w:p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L12紙船印象</w:t>
            </w:r>
          </w:p>
        </w:tc>
      </w:tr>
      <w:tr w:rsidR="00801C97" w:rsidRPr="00331F40" w:rsidTr="00ED11E2">
        <w:trPr>
          <w:trHeight w:val="720"/>
          <w:jc w:val="center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line="291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第20週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階段評量</w:t>
            </w:r>
          </w:p>
        </w:tc>
        <w:tc>
          <w:tcPr>
            <w:tcW w:w="5934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複習及第三次段考</w:t>
            </w:r>
          </w:p>
        </w:tc>
      </w:tr>
      <w:tr w:rsidR="00801C97" w:rsidRPr="00331F40" w:rsidTr="001A77EB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801C97" w:rsidRPr="00331F40" w:rsidRDefault="00801C97" w:rsidP="00801C97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331F40">
              <w:rPr>
                <w:rFonts w:asciiTheme="minorHAnsi" w:eastAsia="標楷體" w:hAnsiTheme="minorHAnsi"/>
                <w:szCs w:val="24"/>
              </w:rPr>
              <w:t>2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before="30" w:line="141" w:lineRule="auto"/>
              <w:ind w:right="372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第</w:t>
            </w:r>
          </w:p>
          <w:p w:rsidR="00801C97" w:rsidRPr="00B7258B" w:rsidRDefault="00801C97" w:rsidP="00801C97">
            <w:pPr>
              <w:autoSpaceDE w:val="0"/>
              <w:spacing w:before="30" w:line="141" w:lineRule="auto"/>
              <w:ind w:right="372" w:firstLineChars="50" w:firstLine="12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1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語文常識</w:t>
            </w:r>
          </w:p>
        </w:tc>
        <w:tc>
          <w:tcPr>
            <w:tcW w:w="5934" w:type="dxa"/>
          </w:tcPr>
          <w:p w:rsidR="00801C97" w:rsidRPr="00B7258B" w:rsidRDefault="00801C97" w:rsidP="00801C9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認識漢字</w:t>
            </w:r>
          </w:p>
          <w:p w:rsidR="00801C97" w:rsidRPr="00B7258B" w:rsidRDefault="00801C97" w:rsidP="00801C97"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書法欣賞</w:t>
            </w:r>
          </w:p>
        </w:tc>
      </w:tr>
      <w:tr w:rsidR="00801C97" w:rsidRPr="00331F40" w:rsidTr="001A77E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</w:tcPr>
          <w:p w:rsidR="00801C97" w:rsidRPr="00331F40" w:rsidRDefault="00801C97" w:rsidP="00801C97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line="289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第</w:t>
            </w:r>
          </w:p>
          <w:p w:rsidR="00801C97" w:rsidRPr="00B7258B" w:rsidRDefault="00801C97" w:rsidP="00801C97">
            <w:pPr>
              <w:autoSpaceDE w:val="0"/>
              <w:spacing w:line="300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2-3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詩歌</w:t>
            </w:r>
          </w:p>
        </w:tc>
        <w:tc>
          <w:tcPr>
            <w:tcW w:w="5934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L3律詩選(一)過故人莊(二)聞官軍收河南河北</w:t>
            </w:r>
          </w:p>
        </w:tc>
      </w:tr>
      <w:tr w:rsidR="00801C97" w:rsidRPr="00331F40" w:rsidTr="001A77E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</w:tcPr>
          <w:p w:rsidR="00801C97" w:rsidRPr="00331F40" w:rsidRDefault="00801C97" w:rsidP="00801C97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line="289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第</w:t>
            </w:r>
          </w:p>
          <w:p w:rsidR="00801C97" w:rsidRPr="00B7258B" w:rsidRDefault="00801C97" w:rsidP="00801C97">
            <w:pPr>
              <w:autoSpaceDE w:val="0"/>
              <w:spacing w:line="289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4-5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自然書寫</w:t>
            </w:r>
          </w:p>
        </w:tc>
        <w:tc>
          <w:tcPr>
            <w:tcW w:w="5934" w:type="dxa"/>
          </w:tcPr>
          <w:p w:rsidR="00801C97" w:rsidRDefault="00801C97" w:rsidP="00801C97">
            <w:pPr>
              <w:autoSpaceDE w:val="0"/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L1</w:t>
            </w:r>
            <w:r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大樹之歌</w:t>
            </w:r>
          </w:p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L6我在臺東,心情,晴</w:t>
            </w:r>
          </w:p>
        </w:tc>
      </w:tr>
      <w:tr w:rsidR="00801C97" w:rsidRPr="00331F40" w:rsidTr="001A77E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</w:tcPr>
          <w:p w:rsidR="00801C97" w:rsidRPr="00331F40" w:rsidRDefault="00801C97" w:rsidP="00801C97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line="289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第6週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階段評量</w:t>
            </w:r>
          </w:p>
        </w:tc>
        <w:tc>
          <w:tcPr>
            <w:tcW w:w="5934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複習及第二次段考</w:t>
            </w:r>
          </w:p>
        </w:tc>
      </w:tr>
      <w:tr w:rsidR="00801C97" w:rsidRPr="00331F40" w:rsidTr="001A77E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line="289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第</w:t>
            </w:r>
          </w:p>
          <w:p w:rsidR="00801C97" w:rsidRPr="00B7258B" w:rsidRDefault="00801C97" w:rsidP="00801C97">
            <w:pPr>
              <w:autoSpaceDE w:val="0"/>
              <w:spacing w:line="300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7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-</w:t>
            </w: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12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人物書寫</w:t>
            </w:r>
          </w:p>
        </w:tc>
        <w:tc>
          <w:tcPr>
            <w:tcW w:w="5934" w:type="dxa"/>
          </w:tcPr>
          <w:p w:rsidR="00801C97" w:rsidRDefault="00801C97" w:rsidP="00801C97">
            <w:pPr>
              <w:autoSpaceDE w:val="0"/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L5</w:t>
            </w:r>
            <w:r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五柳先生傳</w:t>
            </w:r>
          </w:p>
          <w:p w:rsidR="00801C97" w:rsidRDefault="00801C97" w:rsidP="00801C97">
            <w:pPr>
              <w:autoSpaceDE w:val="0"/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L7</w:t>
            </w:r>
            <w:r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王冕的少年時代</w:t>
            </w:r>
          </w:p>
          <w:p w:rsidR="00801C97" w:rsidRDefault="00801C97" w:rsidP="00801C97">
            <w:pPr>
              <w:autoSpaceDE w:val="0"/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L8</w:t>
            </w:r>
            <w:r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視力與偏見</w:t>
            </w:r>
          </w:p>
          <w:p w:rsidR="00801C97" w:rsidRDefault="00801C97" w:rsidP="00801C97">
            <w:pPr>
              <w:autoSpaceDE w:val="0"/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L9</w:t>
            </w:r>
            <w:r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王藍田食雞子</w:t>
            </w:r>
          </w:p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lastRenderedPageBreak/>
              <w:t>L10那默默的一群</w:t>
            </w:r>
          </w:p>
        </w:tc>
      </w:tr>
      <w:tr w:rsidR="00801C97" w:rsidRPr="00331F40" w:rsidTr="004409A4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line="289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第</w:t>
            </w: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13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階段評量</w:t>
            </w:r>
          </w:p>
        </w:tc>
        <w:tc>
          <w:tcPr>
            <w:tcW w:w="5934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複習及第二次段考</w:t>
            </w:r>
          </w:p>
        </w:tc>
      </w:tr>
      <w:tr w:rsidR="00801C97" w:rsidRPr="00331F40" w:rsidTr="004409A4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line="291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第</w:t>
            </w:r>
          </w:p>
          <w:p w:rsidR="00801C97" w:rsidRPr="00B7258B" w:rsidRDefault="00801C97" w:rsidP="00801C97">
            <w:pPr>
              <w:autoSpaceDE w:val="0"/>
              <w:spacing w:line="300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14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-</w:t>
            </w: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19</w:t>
            </w:r>
            <w:r w:rsidRPr="00B7258B">
              <w:rPr>
                <w:rFonts w:ascii="標楷體" w:eastAsia="標楷體" w:hAnsi="標楷體" w:cs="Noto Sans Mono CJK JP Regular"/>
                <w:kern w:val="0"/>
                <w:lang w:val="zh-TW" w:bidi="zh-TW"/>
              </w:rPr>
              <w:t>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親情童年</w:t>
            </w:r>
          </w:p>
        </w:tc>
        <w:tc>
          <w:tcPr>
            <w:tcW w:w="5934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L2背影、L4負荷、L11兒時記趣、L12吃冰的滋味</w:t>
            </w:r>
          </w:p>
        </w:tc>
      </w:tr>
      <w:tr w:rsidR="00801C97" w:rsidRPr="00331F40" w:rsidTr="004409A4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</w:tcPr>
          <w:p w:rsidR="00801C97" w:rsidRPr="00B7258B" w:rsidRDefault="00801C97" w:rsidP="00801C97">
            <w:pPr>
              <w:autoSpaceDE w:val="0"/>
              <w:spacing w:line="291" w:lineRule="exact"/>
              <w:ind w:left="107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第20週</w:t>
            </w:r>
          </w:p>
        </w:tc>
        <w:tc>
          <w:tcPr>
            <w:tcW w:w="1579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階段評量</w:t>
            </w:r>
          </w:p>
        </w:tc>
        <w:tc>
          <w:tcPr>
            <w:tcW w:w="5934" w:type="dxa"/>
          </w:tcPr>
          <w:p w:rsidR="00801C97" w:rsidRPr="00B7258B" w:rsidRDefault="00801C97" w:rsidP="00801C97">
            <w:pPr>
              <w:autoSpaceDE w:val="0"/>
              <w:rPr>
                <w:rFonts w:ascii="標楷體" w:eastAsia="標楷體" w:hAnsi="標楷體" w:cs="Noto Sans Mono CJK JP Regular"/>
                <w:kern w:val="0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 w:hint="eastAsia"/>
                <w:kern w:val="0"/>
                <w:lang w:val="zh-TW" w:bidi="zh-TW"/>
              </w:rPr>
              <w:t>複習及第三次段考</w:t>
            </w:r>
          </w:p>
        </w:tc>
      </w:tr>
      <w:tr w:rsidR="00801C97" w:rsidRPr="00331F40" w:rsidTr="00575FB7">
        <w:trPr>
          <w:trHeight w:val="93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bookmarkStart w:id="0" w:name="_GoBack"/>
            <w:bookmarkEnd w:id="0"/>
            <w:r w:rsidRPr="00331F40">
              <w:rPr>
                <w:rFonts w:asciiTheme="minorHAnsi" w:eastAsia="標楷體" w:hAnsiTheme="minorHAnsi" w:cs="新細明體"/>
                <w:szCs w:val="24"/>
              </w:rPr>
              <w:t>議題融入</w:t>
            </w:r>
          </w:p>
        </w:tc>
        <w:tc>
          <w:tcPr>
            <w:tcW w:w="7513" w:type="dxa"/>
            <w:gridSpan w:val="2"/>
          </w:tcPr>
          <w:p w:rsidR="00801C97" w:rsidRPr="00B7258B" w:rsidRDefault="00801C97" w:rsidP="00DC76D3">
            <w:pPr>
              <w:autoSpaceDE w:val="0"/>
              <w:snapToGrid w:val="0"/>
              <w:spacing w:line="400" w:lineRule="exact"/>
              <w:rPr>
                <w:rFonts w:ascii="標楷體" w:eastAsia="標楷體" w:hAnsi="標楷體" w:cs="Noto Sans Mono CJK JP Regular"/>
                <w:color w:val="000000"/>
                <w:kern w:val="0"/>
                <w:sz w:val="22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/>
                <w:color w:val="000000"/>
                <w:kern w:val="0"/>
                <w:sz w:val="22"/>
                <w:lang w:val="zh-TW" w:bidi="zh-TW"/>
              </w:rPr>
              <w:t>生涯規劃教育、生命教育、資訊教育、環境教育、品德教育</w:t>
            </w:r>
          </w:p>
        </w:tc>
      </w:tr>
      <w:tr w:rsidR="00801C97" w:rsidRPr="00331F40" w:rsidTr="00A87AFC">
        <w:trPr>
          <w:trHeight w:val="85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</w:rPr>
              <w:t>評量方式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</w:tcPr>
          <w:p w:rsidR="00801C97" w:rsidRPr="00B7258B" w:rsidRDefault="00801C97" w:rsidP="00DC76D3">
            <w:pPr>
              <w:autoSpaceDE w:val="0"/>
              <w:spacing w:line="400" w:lineRule="exact"/>
              <w:jc w:val="both"/>
              <w:rPr>
                <w:rFonts w:ascii="標楷體" w:eastAsia="標楷體" w:hAnsi="標楷體" w:cs="Noto Sans Mono CJK JP Regular"/>
                <w:color w:val="000000"/>
                <w:kern w:val="0"/>
                <w:sz w:val="22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/>
                <w:color w:val="000000"/>
                <w:kern w:val="0"/>
                <w:sz w:val="22"/>
                <w:lang w:val="zh-TW" w:bidi="zh-TW"/>
              </w:rPr>
              <w:t>課堂作業、小組報告、課堂參與表現、口頭問答</w:t>
            </w:r>
            <w:r w:rsidRPr="00B7258B">
              <w:rPr>
                <w:rFonts w:ascii="標楷體" w:eastAsia="標楷體" w:hAnsi="標楷體" w:cs="Noto Sans Mono CJK JP Regular" w:hint="eastAsia"/>
                <w:color w:val="000000"/>
                <w:kern w:val="0"/>
                <w:sz w:val="22"/>
                <w:lang w:val="zh-TW" w:bidi="zh-TW"/>
              </w:rPr>
              <w:t>、隨堂小考</w:t>
            </w:r>
          </w:p>
        </w:tc>
      </w:tr>
      <w:tr w:rsidR="00801C97" w:rsidRPr="00331F40" w:rsidTr="00575FB7">
        <w:trPr>
          <w:trHeight w:val="938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教學設施</w:t>
            </w:r>
          </w:p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設備需求</w:t>
            </w:r>
          </w:p>
        </w:tc>
        <w:tc>
          <w:tcPr>
            <w:tcW w:w="7513" w:type="dxa"/>
            <w:gridSpan w:val="2"/>
            <w:vAlign w:val="center"/>
          </w:tcPr>
          <w:p w:rsidR="00801C97" w:rsidRPr="00B7258B" w:rsidRDefault="00801C97" w:rsidP="00DC76D3">
            <w:pPr>
              <w:autoSpaceDE w:val="0"/>
              <w:snapToGrid w:val="0"/>
              <w:spacing w:line="400" w:lineRule="exact"/>
              <w:rPr>
                <w:rFonts w:ascii="標楷體" w:eastAsia="標楷體" w:hAnsi="標楷體" w:cs="Noto Sans Mono CJK JP Regular"/>
                <w:color w:val="000000"/>
                <w:kern w:val="0"/>
                <w:sz w:val="22"/>
                <w:lang w:val="zh-TW" w:bidi="zh-TW"/>
              </w:rPr>
            </w:pPr>
            <w:r w:rsidRPr="00B7258B">
              <w:rPr>
                <w:rFonts w:ascii="標楷體" w:eastAsia="標楷體" w:hAnsi="標楷體" w:cs="Noto Sans Mono CJK JP Regular"/>
                <w:color w:val="000000"/>
                <w:kern w:val="0"/>
                <w:sz w:val="22"/>
                <w:lang w:val="zh-TW" w:bidi="zh-TW"/>
              </w:rPr>
              <w:t>電子白板</w:t>
            </w:r>
            <w:r w:rsidRPr="00B7258B">
              <w:rPr>
                <w:rFonts w:ascii="標楷體" w:eastAsia="標楷體" w:hAnsi="標楷體" w:cs="Noto Sans Mono CJK JP Regular" w:hint="eastAsia"/>
                <w:color w:val="000000"/>
                <w:kern w:val="0"/>
                <w:sz w:val="22"/>
                <w:lang w:val="zh-TW" w:bidi="zh-TW"/>
              </w:rPr>
              <w:t>、</w:t>
            </w:r>
            <w:r w:rsidRPr="00B7258B">
              <w:rPr>
                <w:rFonts w:ascii="標楷體" w:eastAsia="標楷體" w:hAnsi="標楷體" w:cs="Noto Sans Mono CJK JP Regular"/>
                <w:color w:val="000000"/>
                <w:kern w:val="0"/>
                <w:sz w:val="22"/>
                <w:lang w:val="zh-TW" w:bidi="zh-TW"/>
              </w:rPr>
              <w:t>電腦、單槍、黑板</w:t>
            </w:r>
          </w:p>
        </w:tc>
      </w:tr>
      <w:tr w:rsidR="00801C97" w:rsidRPr="00331F40" w:rsidTr="00575FB7">
        <w:trPr>
          <w:trHeight w:val="850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師資來源</w:t>
            </w:r>
          </w:p>
        </w:tc>
        <w:tc>
          <w:tcPr>
            <w:tcW w:w="7513" w:type="dxa"/>
            <w:gridSpan w:val="2"/>
            <w:vAlign w:val="center"/>
          </w:tcPr>
          <w:p w:rsidR="00801C97" w:rsidRPr="00B7258B" w:rsidRDefault="00801C97" w:rsidP="00DC76D3">
            <w:pPr>
              <w:spacing w:line="400" w:lineRule="exact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本校教</w:t>
            </w:r>
            <w:r w:rsidRPr="00B7258B">
              <w:rPr>
                <w:rFonts w:ascii="標楷體" w:eastAsia="標楷體" w:hAnsi="標楷體" w:hint="eastAsia"/>
                <w:color w:val="000000" w:themeColor="text1"/>
                <w:szCs w:val="24"/>
              </w:rPr>
              <w:t>師</w:t>
            </w:r>
          </w:p>
        </w:tc>
      </w:tr>
      <w:tr w:rsidR="00801C97" w:rsidRPr="00331F40" w:rsidTr="00575FB7">
        <w:trPr>
          <w:trHeight w:val="86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備註</w:t>
            </w:r>
          </w:p>
        </w:tc>
        <w:tc>
          <w:tcPr>
            <w:tcW w:w="7513" w:type="dxa"/>
            <w:gridSpan w:val="2"/>
            <w:vAlign w:val="center"/>
          </w:tcPr>
          <w:p w:rsidR="00801C97" w:rsidRPr="00331F40" w:rsidRDefault="00801C97" w:rsidP="00801C97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</w:p>
        </w:tc>
      </w:tr>
    </w:tbl>
    <w:p w:rsidR="00213990" w:rsidRDefault="00213990"/>
    <w:sectPr w:rsidR="00213990" w:rsidSect="0077025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Noto Sans Mono CJK JP Regular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D4308"/>
    <w:multiLevelType w:val="hybridMultilevel"/>
    <w:tmpl w:val="7D8E276C"/>
    <w:lvl w:ilvl="0" w:tplc="3028EB04">
      <w:start w:val="1"/>
      <w:numFmt w:val="taiwaneseCountingThousand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2320822"/>
    <w:multiLevelType w:val="hybridMultilevel"/>
    <w:tmpl w:val="38580EDC"/>
    <w:lvl w:ilvl="0" w:tplc="AB2E7684">
      <w:start w:val="1"/>
      <w:numFmt w:val="taiwaneseCountingThousand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FD"/>
    <w:rsid w:val="00145BC1"/>
    <w:rsid w:val="00213990"/>
    <w:rsid w:val="00242D6A"/>
    <w:rsid w:val="002E5D96"/>
    <w:rsid w:val="00331F40"/>
    <w:rsid w:val="00345D09"/>
    <w:rsid w:val="00353C2C"/>
    <w:rsid w:val="003611FD"/>
    <w:rsid w:val="00435D7D"/>
    <w:rsid w:val="0073763F"/>
    <w:rsid w:val="0077025B"/>
    <w:rsid w:val="007D38A7"/>
    <w:rsid w:val="00801C97"/>
    <w:rsid w:val="00802179"/>
    <w:rsid w:val="008C0C3A"/>
    <w:rsid w:val="00A468E1"/>
    <w:rsid w:val="00BD2351"/>
    <w:rsid w:val="00CE5936"/>
    <w:rsid w:val="00DD12E4"/>
    <w:rsid w:val="00E05EA0"/>
    <w:rsid w:val="00E600ED"/>
    <w:rsid w:val="00E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customStyle="1" w:styleId="1">
    <w:name w:val="1.標題文字"/>
    <w:basedOn w:val="a"/>
    <w:rsid w:val="00802179"/>
    <w:pPr>
      <w:jc w:val="center"/>
    </w:pPr>
    <w:rPr>
      <w:rFonts w:ascii="華康中黑體" w:eastAsia="華康中黑體" w:hAnsi="Times New Roman"/>
      <w:sz w:val="28"/>
      <w:szCs w:val="20"/>
    </w:rPr>
  </w:style>
  <w:style w:type="table" w:styleId="a3">
    <w:name w:val="Table Grid"/>
    <w:basedOn w:val="a1"/>
    <w:uiPriority w:val="39"/>
    <w:rsid w:val="002E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468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customStyle="1" w:styleId="1">
    <w:name w:val="1.標題文字"/>
    <w:basedOn w:val="a"/>
    <w:rsid w:val="00802179"/>
    <w:pPr>
      <w:jc w:val="center"/>
    </w:pPr>
    <w:rPr>
      <w:rFonts w:ascii="華康中黑體" w:eastAsia="華康中黑體" w:hAnsi="Times New Roman"/>
      <w:sz w:val="28"/>
      <w:szCs w:val="20"/>
    </w:rPr>
  </w:style>
  <w:style w:type="table" w:styleId="a3">
    <w:name w:val="Table Grid"/>
    <w:basedOn w:val="a1"/>
    <w:uiPriority w:val="39"/>
    <w:rsid w:val="002E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468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2019-06-04T05:39:00Z</dcterms:created>
  <dcterms:modified xsi:type="dcterms:W3CDTF">2019-06-04T05:43:00Z</dcterms:modified>
</cp:coreProperties>
</file>